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8EC" w:rsidRPr="00EA78EC" w:rsidRDefault="00EA78EC" w:rsidP="00EA78EC">
      <w:pPr>
        <w:spacing w:before="100" w:beforeAutospacing="1" w:after="100" w:afterAutospacing="1" w:line="240" w:lineRule="auto"/>
        <w:jc w:val="both"/>
        <w:outlineLvl w:val="1"/>
        <w:rPr>
          <w:rFonts w:ascii="Georgia" w:hAnsi="Georgia"/>
          <w:b/>
          <w:szCs w:val="20"/>
        </w:rPr>
      </w:pPr>
      <w:bookmarkStart w:id="0" w:name="_GoBack"/>
      <w:bookmarkEnd w:id="0"/>
      <w:r w:rsidRPr="00EA78EC">
        <w:rPr>
          <w:rFonts w:ascii="Georgia" w:hAnsi="Georgia"/>
          <w:b/>
          <w:szCs w:val="20"/>
        </w:rPr>
        <w:t>DBMS</w:t>
      </w:r>
    </w:p>
    <w:p w:rsidR="00EA78EC" w:rsidRPr="00EA78EC" w:rsidRDefault="00EA78EC" w:rsidP="00EA78EC">
      <w:pPr>
        <w:spacing w:before="100" w:beforeAutospacing="1" w:after="100" w:afterAutospacing="1" w:line="240" w:lineRule="auto"/>
        <w:jc w:val="both"/>
        <w:outlineLvl w:val="1"/>
        <w:rPr>
          <w:rFonts w:ascii="Georgia" w:hAnsi="Georgia"/>
          <w:szCs w:val="20"/>
        </w:rPr>
      </w:pPr>
      <w:r w:rsidRPr="00EA78EC">
        <w:rPr>
          <w:rFonts w:ascii="Georgia" w:hAnsi="Georgia"/>
        </w:rPr>
        <w:t>A database system is a computer based record keeping System whose overall purpose is to record and maintain information that is relevant to the organization necessary for making decisions.</w:t>
      </w:r>
    </w:p>
    <w:p w:rsidR="00EA78EC" w:rsidRPr="00EA78EC" w:rsidRDefault="00EA78EC" w:rsidP="00EA78EC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 w:val="40"/>
          <w:szCs w:val="28"/>
        </w:rPr>
      </w:pPr>
      <w:r w:rsidRPr="00EA78EC">
        <w:rPr>
          <w:rFonts w:ascii="Georgia" w:hAnsi="Georgia"/>
          <w:szCs w:val="20"/>
        </w:rPr>
        <w:t>Database Management System (DBMS) is a software system that enables users to define, create and maintain the database and provides controlled access to database.</w:t>
      </w:r>
    </w:p>
    <w:p w:rsidR="00C53B56" w:rsidRDefault="00C53B56" w:rsidP="00EA78EC">
      <w:p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/>
          <w:bCs/>
          <w:szCs w:val="28"/>
        </w:rPr>
      </w:pPr>
      <w:r>
        <w:rPr>
          <w:rFonts w:ascii="Georgia" w:eastAsia="Times New Roman" w:hAnsi="Georgia" w:cs="Times New Roman"/>
          <w:b/>
          <w:bCs/>
          <w:szCs w:val="28"/>
        </w:rPr>
        <w:t>Advantages of DBMS</w:t>
      </w:r>
    </w:p>
    <w:p w:rsidR="00C53B56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Control of the data redundancy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Data consistency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More information from the same amount of data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Sharing of data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Improved data integrity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Improved security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Enforcements of standards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 xml:space="preserve">Economy of scale 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Balance of conflicting requirements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Improved data accessibility and responsiveness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Improved productivity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Improved backup and recovery services</w:t>
      </w:r>
    </w:p>
    <w:p w:rsidR="00552253" w:rsidRPr="00552253" w:rsidRDefault="00552253" w:rsidP="00EA78EC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outlineLvl w:val="1"/>
        <w:rPr>
          <w:rFonts w:ascii="Georgia" w:eastAsia="Times New Roman" w:hAnsi="Georgia" w:cs="Times New Roman"/>
          <w:bCs/>
          <w:szCs w:val="28"/>
        </w:rPr>
      </w:pPr>
      <w:r w:rsidRPr="00552253">
        <w:rPr>
          <w:rFonts w:ascii="Georgia" w:eastAsia="Times New Roman" w:hAnsi="Georgia" w:cs="Times New Roman"/>
          <w:bCs/>
          <w:szCs w:val="28"/>
        </w:rPr>
        <w:t>Improved concurrency</w:t>
      </w:r>
    </w:p>
    <w:p w:rsidR="001643E1" w:rsidRPr="001643E1" w:rsidRDefault="001643E1" w:rsidP="00EA78E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643E1">
        <w:rPr>
          <w:rFonts w:ascii="Georgia" w:eastAsia="Times New Roman" w:hAnsi="Georgia" w:cs="Times New Roman"/>
          <w:b/>
          <w:bCs/>
          <w:szCs w:val="28"/>
        </w:rPr>
        <w:t>Disadvantages of DBMS</w:t>
      </w:r>
    </w:p>
    <w:p w:rsidR="001643E1" w:rsidRDefault="001643E1" w:rsidP="00EA78EC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</w:rPr>
      </w:pPr>
      <w:r w:rsidRPr="001643E1">
        <w:rPr>
          <w:rFonts w:ascii="Georgia" w:hAnsi="Georgia"/>
          <w:bCs/>
        </w:rPr>
        <w:t>Complexity</w:t>
      </w:r>
    </w:p>
    <w:p w:rsidR="001643E1" w:rsidRDefault="001643E1" w:rsidP="00EA78EC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</w:rPr>
      </w:pPr>
      <w:r w:rsidRPr="001643E1">
        <w:rPr>
          <w:rFonts w:ascii="Georgia" w:hAnsi="Georgia"/>
          <w:bCs/>
        </w:rPr>
        <w:t>Size</w:t>
      </w:r>
    </w:p>
    <w:p w:rsidR="001643E1" w:rsidRDefault="001643E1" w:rsidP="00EA78EC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</w:rPr>
      </w:pPr>
      <w:r w:rsidRPr="001643E1">
        <w:rPr>
          <w:rFonts w:ascii="Georgia" w:hAnsi="Georgia"/>
          <w:bCs/>
        </w:rPr>
        <w:t>Performance</w:t>
      </w:r>
    </w:p>
    <w:p w:rsidR="001643E1" w:rsidRDefault="001643E1" w:rsidP="00EA78EC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</w:rPr>
      </w:pPr>
      <w:r w:rsidRPr="001643E1">
        <w:rPr>
          <w:rFonts w:ascii="Georgia" w:hAnsi="Georgia"/>
          <w:bCs/>
        </w:rPr>
        <w:t>Higher impact of a failure</w:t>
      </w:r>
    </w:p>
    <w:p w:rsidR="001643E1" w:rsidRDefault="001643E1" w:rsidP="00EA78EC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</w:rPr>
      </w:pPr>
      <w:r w:rsidRPr="001643E1">
        <w:rPr>
          <w:rFonts w:ascii="Georgia" w:hAnsi="Georgia"/>
          <w:bCs/>
        </w:rPr>
        <w:t>Cost of DBMS</w:t>
      </w:r>
    </w:p>
    <w:p w:rsidR="001643E1" w:rsidRDefault="001643E1" w:rsidP="00EA78EC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</w:rPr>
      </w:pPr>
      <w:r w:rsidRPr="001643E1">
        <w:rPr>
          <w:rFonts w:ascii="Georgia" w:hAnsi="Georgia"/>
          <w:bCs/>
        </w:rPr>
        <w:t>Additional Hardware costs</w:t>
      </w:r>
    </w:p>
    <w:p w:rsidR="001643E1" w:rsidRPr="001643E1" w:rsidRDefault="001643E1" w:rsidP="00EA78EC">
      <w:pPr>
        <w:pStyle w:val="ListParagraph"/>
        <w:numPr>
          <w:ilvl w:val="0"/>
          <w:numId w:val="1"/>
        </w:numPr>
        <w:jc w:val="both"/>
        <w:rPr>
          <w:rFonts w:ascii="Georgia" w:hAnsi="Georgia"/>
          <w:bCs/>
        </w:rPr>
      </w:pPr>
      <w:r w:rsidRPr="001643E1">
        <w:rPr>
          <w:rFonts w:ascii="Georgia" w:hAnsi="Georgia"/>
          <w:bCs/>
        </w:rPr>
        <w:t>Cost of Conversion</w:t>
      </w:r>
    </w:p>
    <w:p w:rsidR="001643E1" w:rsidRDefault="001643E1"/>
    <w:sectPr w:rsidR="00164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44311"/>
    <w:multiLevelType w:val="hybridMultilevel"/>
    <w:tmpl w:val="36EA2B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D3629"/>
    <w:multiLevelType w:val="hybridMultilevel"/>
    <w:tmpl w:val="1FD48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3E1"/>
    <w:rsid w:val="001643E1"/>
    <w:rsid w:val="00552253"/>
    <w:rsid w:val="005E10DA"/>
    <w:rsid w:val="00751D54"/>
    <w:rsid w:val="00C53B56"/>
    <w:rsid w:val="00DE746F"/>
    <w:rsid w:val="00EA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61CA2-1CCD-4110-8542-2C2ED17F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164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643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643E1"/>
    <w:pPr>
      <w:ind w:left="720"/>
      <w:contextualSpacing/>
    </w:pPr>
  </w:style>
  <w:style w:type="paragraph" w:customStyle="1" w:styleId="Default">
    <w:name w:val="Default"/>
    <w:rsid w:val="00EA78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3</cp:revision>
  <dcterms:created xsi:type="dcterms:W3CDTF">2014-05-29T16:36:00Z</dcterms:created>
  <dcterms:modified xsi:type="dcterms:W3CDTF">2014-05-29T17:17:00Z</dcterms:modified>
</cp:coreProperties>
</file>