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01" w:rsidRPr="00BE3201" w:rsidRDefault="00BE3201" w:rsidP="00BE3201">
      <w:pPr>
        <w:rPr>
          <w:rFonts w:ascii="Georgia" w:hAnsi="Georgia"/>
          <w:b/>
        </w:rPr>
      </w:pPr>
      <w:r w:rsidRPr="00BE3201">
        <w:rPr>
          <w:rFonts w:ascii="Georgia" w:hAnsi="Georgia"/>
          <w:b/>
        </w:rPr>
        <w:t>FILE PROCESSING SYSTEM</w:t>
      </w:r>
    </w:p>
    <w:p w:rsidR="005E10DA" w:rsidRDefault="00BE3201" w:rsidP="00BE3201">
      <w:pPr>
        <w:jc w:val="both"/>
        <w:rPr>
          <w:rFonts w:ascii="Georgia" w:hAnsi="Georgia"/>
        </w:rPr>
      </w:pPr>
      <w:r w:rsidRPr="00BE3201">
        <w:rPr>
          <w:rFonts w:ascii="Georgia" w:hAnsi="Georgia"/>
        </w:rPr>
        <w:t xml:space="preserve">A file system is a method for storing and organizing </w:t>
      </w:r>
      <w:hyperlink r:id="rId5" w:tgtFrame="_self" w:tooltip="Computer is an electronic device that is designed to work with Information." w:history="1">
        <w:r w:rsidRPr="00BE3201">
          <w:rPr>
            <w:rStyle w:val="Hyperlink"/>
            <w:rFonts w:ascii="Georgia" w:hAnsi="Georgia"/>
            <w:color w:val="auto"/>
            <w:u w:val="none"/>
          </w:rPr>
          <w:t>computer</w:t>
        </w:r>
      </w:hyperlink>
      <w:r w:rsidRPr="00BE3201">
        <w:rPr>
          <w:rFonts w:ascii="Georgia" w:hAnsi="Georgia"/>
        </w:rPr>
        <w:t xml:space="preserve"> files and the data they contain to make it easy to find and access them. File systems may use a storage device such as a hard disk or CD-ROM and involve maintaining the physical location of the files.</w:t>
      </w:r>
    </w:p>
    <w:p w:rsidR="00970E7F" w:rsidRDefault="00731454" w:rsidP="00970E7F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  <w:r>
        <w:rPr>
          <w:rFonts w:ascii="Georgia" w:eastAsia="Times New Roman" w:hAnsi="Georgia" w:cs="Times New Roman"/>
          <w:b/>
          <w:bCs/>
          <w:noProof/>
          <w:szCs w:val="28"/>
        </w:rPr>
        <w:drawing>
          <wp:inline distT="0" distB="0" distL="0" distR="0">
            <wp:extent cx="5076825" cy="440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-100005im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0E7F" w:rsidRDefault="00970E7F" w:rsidP="00970E7F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</w:p>
    <w:p w:rsidR="00970E7F" w:rsidRDefault="00970E7F" w:rsidP="00970E7F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</w:p>
    <w:p w:rsidR="00970E7F" w:rsidRDefault="00970E7F" w:rsidP="00970E7F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</w:p>
    <w:p w:rsidR="00970E7F" w:rsidRDefault="00970E7F" w:rsidP="00970E7F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</w:p>
    <w:p w:rsidR="00970E7F" w:rsidRDefault="00970E7F" w:rsidP="00970E7F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</w:p>
    <w:p w:rsidR="00970E7F" w:rsidRDefault="00970E7F" w:rsidP="00970E7F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561EF">
        <w:rPr>
          <w:rFonts w:ascii="Georgia" w:eastAsia="Times New Roman" w:hAnsi="Georgia" w:cs="Times New Roman"/>
          <w:b/>
          <w:bCs/>
          <w:szCs w:val="28"/>
        </w:rPr>
        <w:lastRenderedPageBreak/>
        <w:t>Characteristics of File Processing System</w:t>
      </w: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Here is the list of some important characteristics of file processing system: </w:t>
      </w: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• It is a group of files storing data of an organization. </w:t>
      </w: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• Each file is independent from one another. </w:t>
      </w: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• Each file is called a flat file. </w:t>
      </w: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• Each file contained and processed information for one specific function, such as accounting or inventory. </w:t>
      </w: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• Files are designed by using programs written in programming languages such as </w:t>
      </w:r>
      <w:r w:rsidRPr="00106A9A">
        <w:rPr>
          <w:rFonts w:ascii="Georgia" w:eastAsia="Times New Roman" w:hAnsi="Georgia" w:cs="Times New Roman"/>
          <w:szCs w:val="24"/>
        </w:rPr>
        <w:t>COBOL (common business oriented language)</w:t>
      </w:r>
      <w:r w:rsidRPr="002561EF">
        <w:rPr>
          <w:rFonts w:ascii="Georgia" w:eastAsia="Times New Roman" w:hAnsi="Georgia" w:cs="Times New Roman"/>
          <w:szCs w:val="24"/>
        </w:rPr>
        <w:t xml:space="preserve">, C, </w:t>
      </w:r>
      <w:proofErr w:type="gramStart"/>
      <w:r w:rsidRPr="002561EF">
        <w:rPr>
          <w:rFonts w:ascii="Georgia" w:eastAsia="Times New Roman" w:hAnsi="Georgia" w:cs="Times New Roman"/>
          <w:szCs w:val="24"/>
        </w:rPr>
        <w:t>C</w:t>
      </w:r>
      <w:proofErr w:type="gramEnd"/>
      <w:r w:rsidRPr="002561EF">
        <w:rPr>
          <w:rFonts w:ascii="Georgia" w:eastAsia="Times New Roman" w:hAnsi="Georgia" w:cs="Times New Roman"/>
          <w:szCs w:val="24"/>
        </w:rPr>
        <w:t xml:space="preserve">++. </w:t>
      </w:r>
    </w:p>
    <w:p w:rsidR="00970E7F" w:rsidRPr="002561E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• The physical implementation and access procedures are written into database application; therefore, physical changes resulted in intensive rework on the part of the programmer. </w:t>
      </w:r>
    </w:p>
    <w:p w:rsidR="00970E7F" w:rsidRDefault="00970E7F" w:rsidP="00970E7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2561EF">
        <w:rPr>
          <w:rFonts w:ascii="Georgia" w:eastAsia="Times New Roman" w:hAnsi="Georgia" w:cs="Times New Roman"/>
          <w:szCs w:val="24"/>
        </w:rPr>
        <w:t xml:space="preserve">• As systems became more complex, file processing systems offered little flexibility, presented many limitations, and were difficult to maintain. </w:t>
      </w:r>
    </w:p>
    <w:p w:rsidR="00970E7F" w:rsidRDefault="00970E7F" w:rsidP="00970E7F">
      <w:pPr>
        <w:pStyle w:val="Heading2"/>
        <w:jc w:val="both"/>
      </w:pPr>
      <w:r>
        <w:rPr>
          <w:rFonts w:ascii="Georgia" w:hAnsi="Georgia"/>
          <w:sz w:val="28"/>
          <w:szCs w:val="28"/>
        </w:rPr>
        <w:t xml:space="preserve">Limitations of the File Processing System </w:t>
      </w:r>
      <w:r>
        <w:rPr>
          <w:rFonts w:ascii="Georgia" w:hAnsi="Georgia"/>
          <w:i/>
          <w:iCs/>
          <w:sz w:val="28"/>
          <w:szCs w:val="28"/>
        </w:rPr>
        <w:t xml:space="preserve">I </w:t>
      </w:r>
      <w:r>
        <w:rPr>
          <w:rFonts w:ascii="Georgia" w:hAnsi="Georgia"/>
          <w:sz w:val="28"/>
          <w:szCs w:val="28"/>
        </w:rPr>
        <w:t>File-Based Approach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hAnsi="Georgia"/>
          <w:bCs/>
        </w:rPr>
      </w:pPr>
      <w:r w:rsidRPr="00B87AC1">
        <w:rPr>
          <w:rFonts w:ascii="Georgia" w:hAnsi="Georgia"/>
          <w:bCs/>
        </w:rPr>
        <w:t>Separated and Isolated Data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Duplication of data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Data Dependence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Difficulty in representing data from the user's view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Data Inflexibility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Incompatible file formats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Data Security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Transactional Problems</w:t>
      </w:r>
    </w:p>
    <w:p w:rsidR="00970E7F" w:rsidRPr="00B87AC1" w:rsidRDefault="00970E7F" w:rsidP="00970E7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Concurrency problems</w:t>
      </w:r>
    </w:p>
    <w:p w:rsidR="002561EF" w:rsidRPr="00970E7F" w:rsidRDefault="00970E7F" w:rsidP="00BE32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szCs w:val="24"/>
        </w:rPr>
      </w:pPr>
      <w:r w:rsidRPr="00B87AC1">
        <w:rPr>
          <w:rFonts w:ascii="Georgia" w:hAnsi="Georgia"/>
          <w:bCs/>
        </w:rPr>
        <w:t>Poor data modeling of real world</w:t>
      </w:r>
      <w:bookmarkStart w:id="0" w:name="_GoBack"/>
      <w:bookmarkEnd w:id="0"/>
    </w:p>
    <w:sectPr w:rsidR="002561EF" w:rsidRPr="00970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13BC9"/>
    <w:multiLevelType w:val="hybridMultilevel"/>
    <w:tmpl w:val="F06C0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01"/>
    <w:rsid w:val="00106A9A"/>
    <w:rsid w:val="002561EF"/>
    <w:rsid w:val="005E10DA"/>
    <w:rsid w:val="00731454"/>
    <w:rsid w:val="00931FA6"/>
    <w:rsid w:val="00970E7F"/>
    <w:rsid w:val="00B87AC1"/>
    <w:rsid w:val="00BE3201"/>
    <w:rsid w:val="00E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9C61B-1B20-4FFC-A323-B98E9405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56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3201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561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56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ecomputernotes.com/fundamental/introduction-to-computer/what-is-compu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10</cp:revision>
  <dcterms:created xsi:type="dcterms:W3CDTF">2014-05-29T15:46:00Z</dcterms:created>
  <dcterms:modified xsi:type="dcterms:W3CDTF">2014-05-29T15:57:00Z</dcterms:modified>
</cp:coreProperties>
</file>