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8A" w:rsidRPr="00703B8A" w:rsidRDefault="00703B8A" w:rsidP="00703B8A">
      <w:pPr>
        <w:pStyle w:val="NormalWeb"/>
        <w:jc w:val="both"/>
        <w:rPr>
          <w:rFonts w:ascii="Bookman Old Style" w:hAnsi="Bookman Old Style"/>
          <w:b/>
          <w:bCs/>
          <w:sz w:val="28"/>
        </w:rPr>
      </w:pPr>
      <w:r w:rsidRPr="00703B8A">
        <w:rPr>
          <w:rFonts w:ascii="Bookman Old Style" w:hAnsi="Bookman Old Style"/>
          <w:b/>
          <w:bCs/>
          <w:sz w:val="28"/>
        </w:rPr>
        <w:t>SITE ANALYSIS</w:t>
      </w:r>
      <w:bookmarkStart w:id="0" w:name="_GoBack"/>
      <w:bookmarkEnd w:id="0"/>
    </w:p>
    <w:p w:rsidR="00703B8A" w:rsidRPr="00703B8A" w:rsidRDefault="00703B8A" w:rsidP="00703B8A">
      <w:pPr>
        <w:pStyle w:val="NormalWeb"/>
        <w:jc w:val="both"/>
        <w:rPr>
          <w:rFonts w:ascii="Bookman Old Style" w:hAnsi="Bookman Old Style"/>
          <w:sz w:val="28"/>
        </w:rPr>
      </w:pPr>
      <w:r w:rsidRPr="00703B8A">
        <w:rPr>
          <w:rFonts w:ascii="Bookman Old Style" w:hAnsi="Bookman Old Style"/>
          <w:bCs/>
          <w:sz w:val="28"/>
        </w:rPr>
        <w:t>Site analysis</w:t>
      </w:r>
      <w:r w:rsidRPr="00703B8A">
        <w:rPr>
          <w:rFonts w:ascii="Bookman Old Style" w:hAnsi="Bookman Old Style"/>
          <w:sz w:val="28"/>
        </w:rPr>
        <w:t xml:space="preserve"> is an inventory completed as a preparatory step to </w:t>
      </w:r>
      <w:hyperlink r:id="rId5" w:tooltip="Site planning" w:history="1">
        <w:r w:rsidRPr="00703B8A">
          <w:rPr>
            <w:rStyle w:val="Hyperlink"/>
            <w:rFonts w:ascii="Bookman Old Style" w:hAnsi="Bookman Old Style"/>
            <w:color w:val="auto"/>
            <w:sz w:val="28"/>
            <w:u w:val="none"/>
          </w:rPr>
          <w:t>site planning</w:t>
        </w:r>
      </w:hyperlink>
      <w:r w:rsidRPr="00703B8A">
        <w:rPr>
          <w:rFonts w:ascii="Bookman Old Style" w:hAnsi="Bookman Old Style"/>
          <w:sz w:val="28"/>
        </w:rPr>
        <w:t xml:space="preserve">, a form of </w:t>
      </w:r>
      <w:hyperlink r:id="rId6" w:tooltip="Urban planning" w:history="1">
        <w:r w:rsidRPr="00703B8A">
          <w:rPr>
            <w:rStyle w:val="Hyperlink"/>
            <w:rFonts w:ascii="Bookman Old Style" w:hAnsi="Bookman Old Style"/>
            <w:color w:val="auto"/>
            <w:sz w:val="28"/>
            <w:u w:val="none"/>
          </w:rPr>
          <w:t>urban planning</w:t>
        </w:r>
      </w:hyperlink>
      <w:r w:rsidRPr="00703B8A">
        <w:rPr>
          <w:rFonts w:ascii="Bookman Old Style" w:hAnsi="Bookman Old Style"/>
          <w:sz w:val="28"/>
        </w:rPr>
        <w:t xml:space="preserve"> which involves research, analysis, and synthesis. It primarily deals with basic data as it relates to a specific site. The topic itself branches into the boundaries of </w:t>
      </w:r>
      <w:hyperlink r:id="rId7" w:tooltip="Architecture" w:history="1">
        <w:r w:rsidRPr="00703B8A">
          <w:rPr>
            <w:rStyle w:val="Hyperlink"/>
            <w:rFonts w:ascii="Bookman Old Style" w:hAnsi="Bookman Old Style"/>
            <w:color w:val="auto"/>
            <w:sz w:val="28"/>
            <w:u w:val="none"/>
          </w:rPr>
          <w:t>architecture</w:t>
        </w:r>
      </w:hyperlink>
      <w:r w:rsidRPr="00703B8A">
        <w:rPr>
          <w:rFonts w:ascii="Bookman Old Style" w:hAnsi="Bookman Old Style"/>
          <w:sz w:val="28"/>
        </w:rPr>
        <w:t xml:space="preserve">, </w:t>
      </w:r>
      <w:hyperlink r:id="rId8" w:tooltip="Landscape architecture" w:history="1">
        <w:r w:rsidRPr="00703B8A">
          <w:rPr>
            <w:rStyle w:val="Hyperlink"/>
            <w:rFonts w:ascii="Bookman Old Style" w:hAnsi="Bookman Old Style"/>
            <w:color w:val="auto"/>
            <w:sz w:val="28"/>
            <w:u w:val="none"/>
          </w:rPr>
          <w:t>landscape architecture</w:t>
        </w:r>
      </w:hyperlink>
      <w:r w:rsidRPr="00703B8A">
        <w:rPr>
          <w:rFonts w:ascii="Bookman Old Style" w:hAnsi="Bookman Old Style"/>
          <w:sz w:val="28"/>
        </w:rPr>
        <w:t xml:space="preserve">, </w:t>
      </w:r>
      <w:hyperlink r:id="rId9" w:tooltip="Engineering" w:history="1">
        <w:r w:rsidRPr="00703B8A">
          <w:rPr>
            <w:rStyle w:val="Hyperlink"/>
            <w:rFonts w:ascii="Bookman Old Style" w:hAnsi="Bookman Old Style"/>
            <w:color w:val="auto"/>
            <w:sz w:val="28"/>
            <w:u w:val="none"/>
          </w:rPr>
          <w:t>engineering</w:t>
        </w:r>
      </w:hyperlink>
      <w:r w:rsidRPr="00703B8A">
        <w:rPr>
          <w:rFonts w:ascii="Bookman Old Style" w:hAnsi="Bookman Old Style"/>
          <w:sz w:val="28"/>
        </w:rPr>
        <w:t xml:space="preserve">, </w:t>
      </w:r>
      <w:hyperlink r:id="rId10" w:tooltip="Real estate development" w:history="1">
        <w:r w:rsidRPr="00703B8A">
          <w:rPr>
            <w:rStyle w:val="Hyperlink"/>
            <w:rFonts w:ascii="Bookman Old Style" w:hAnsi="Bookman Old Style"/>
            <w:color w:val="auto"/>
            <w:sz w:val="28"/>
            <w:u w:val="none"/>
          </w:rPr>
          <w:t>real estate development</w:t>
        </w:r>
      </w:hyperlink>
      <w:r w:rsidRPr="00703B8A">
        <w:rPr>
          <w:rFonts w:ascii="Bookman Old Style" w:hAnsi="Bookman Old Style"/>
          <w:sz w:val="28"/>
        </w:rPr>
        <w:t xml:space="preserve">, </w:t>
      </w:r>
      <w:hyperlink r:id="rId11" w:tooltip="Economics" w:history="1">
        <w:r w:rsidRPr="00703B8A">
          <w:rPr>
            <w:rStyle w:val="Hyperlink"/>
            <w:rFonts w:ascii="Bookman Old Style" w:hAnsi="Bookman Old Style"/>
            <w:color w:val="auto"/>
            <w:sz w:val="28"/>
            <w:u w:val="none"/>
          </w:rPr>
          <w:t>economics</w:t>
        </w:r>
      </w:hyperlink>
      <w:r w:rsidRPr="00703B8A">
        <w:rPr>
          <w:rFonts w:ascii="Bookman Old Style" w:hAnsi="Bookman Old Style"/>
          <w:sz w:val="28"/>
        </w:rPr>
        <w:t xml:space="preserve">, and </w:t>
      </w:r>
      <w:hyperlink r:id="rId12" w:tooltip="Urban planning" w:history="1">
        <w:r w:rsidRPr="00703B8A">
          <w:rPr>
            <w:rStyle w:val="Hyperlink"/>
            <w:rFonts w:ascii="Bookman Old Style" w:hAnsi="Bookman Old Style"/>
            <w:color w:val="auto"/>
            <w:sz w:val="28"/>
            <w:u w:val="none"/>
          </w:rPr>
          <w:t>urban planning</w:t>
        </w:r>
      </w:hyperlink>
      <w:r w:rsidRPr="00703B8A">
        <w:rPr>
          <w:rFonts w:ascii="Bookman Old Style" w:hAnsi="Bookman Old Style"/>
          <w:sz w:val="28"/>
        </w:rPr>
        <w:t>.</w:t>
      </w:r>
    </w:p>
    <w:p w:rsidR="00F46232" w:rsidRPr="00F46232" w:rsidRDefault="00F46232" w:rsidP="00F46232">
      <w:pPr>
        <w:spacing w:before="100" w:beforeAutospacing="1" w:after="100" w:afterAutospacing="1" w:line="240" w:lineRule="auto"/>
        <w:jc w:val="both"/>
        <w:rPr>
          <w:rFonts w:eastAsia="Times New Roman" w:cs="Times New Roman"/>
          <w:b/>
          <w:szCs w:val="24"/>
        </w:rPr>
      </w:pPr>
      <w:r w:rsidRPr="00F46232">
        <w:rPr>
          <w:rFonts w:eastAsia="Times New Roman" w:cs="Times New Roman"/>
          <w:b/>
          <w:szCs w:val="24"/>
        </w:rPr>
        <w:t>SITE ANALYSIS PROCESS</w:t>
      </w:r>
    </w:p>
    <w:p w:rsidR="00F46232" w:rsidRPr="00F46232" w:rsidRDefault="00F46232" w:rsidP="00F46232">
      <w:pPr>
        <w:spacing w:before="100" w:beforeAutospacing="1" w:after="100" w:afterAutospacing="1" w:line="240" w:lineRule="auto"/>
        <w:jc w:val="both"/>
        <w:rPr>
          <w:rFonts w:eastAsia="Times New Roman" w:cs="Times New Roman"/>
          <w:szCs w:val="24"/>
        </w:rPr>
      </w:pPr>
      <w:r w:rsidRPr="00F46232">
        <w:rPr>
          <w:rFonts w:eastAsia="Times New Roman" w:cs="Times New Roman"/>
          <w:szCs w:val="24"/>
        </w:rPr>
        <w:t xml:space="preserve">The site design process is divided up into three sections; </w:t>
      </w:r>
      <w:hyperlink r:id="rId13" w:tooltip="Research" w:history="1">
        <w:r w:rsidRPr="00F46232">
          <w:rPr>
            <w:rFonts w:eastAsia="Times New Roman" w:cs="Times New Roman"/>
            <w:szCs w:val="24"/>
          </w:rPr>
          <w:t>research</w:t>
        </w:r>
      </w:hyperlink>
      <w:r w:rsidRPr="00F46232">
        <w:rPr>
          <w:rFonts w:eastAsia="Times New Roman" w:cs="Times New Roman"/>
          <w:szCs w:val="24"/>
        </w:rPr>
        <w:t xml:space="preserve"> phase, </w:t>
      </w:r>
      <w:hyperlink r:id="rId14" w:tooltip="wiktionary:Analysis" w:history="1">
        <w:r w:rsidRPr="00F46232">
          <w:rPr>
            <w:rFonts w:eastAsia="Times New Roman" w:cs="Times New Roman"/>
            <w:szCs w:val="24"/>
          </w:rPr>
          <w:t>analysis</w:t>
        </w:r>
      </w:hyperlink>
      <w:r w:rsidRPr="00F46232">
        <w:rPr>
          <w:rFonts w:eastAsia="Times New Roman" w:cs="Times New Roman"/>
          <w:szCs w:val="24"/>
        </w:rPr>
        <w:t xml:space="preserve"> phase, and </w:t>
      </w:r>
      <w:hyperlink r:id="rId15" w:tooltip="Thesis, antithesis, synthesis" w:history="1">
        <w:r w:rsidRPr="00F46232">
          <w:rPr>
            <w:rFonts w:eastAsia="Times New Roman" w:cs="Times New Roman"/>
            <w:szCs w:val="24"/>
          </w:rPr>
          <w:t>synthesis</w:t>
        </w:r>
      </w:hyperlink>
      <w:r w:rsidRPr="00F46232">
        <w:rPr>
          <w:rFonts w:eastAsia="Times New Roman" w:cs="Times New Roman"/>
          <w:szCs w:val="24"/>
        </w:rPr>
        <w:t xml:space="preserve"> phase. These three phases are divided into the eight chronological steps in the design process.</w:t>
      </w:r>
      <w:hyperlink r:id="rId16" w:anchor="cite_note-1" w:history="1">
        <w:r w:rsidRPr="00F46232">
          <w:rPr>
            <w:rFonts w:eastAsia="Times New Roman" w:cs="Times New Roman"/>
            <w:szCs w:val="24"/>
            <w:vertAlign w:val="superscript"/>
          </w:rPr>
          <w:t>[1]</w:t>
        </w:r>
      </w:hyperlink>
    </w:p>
    <w:p w:rsidR="00F46232" w:rsidRPr="00F46232" w:rsidRDefault="00F46232" w:rsidP="00F46232">
      <w:pPr>
        <w:numPr>
          <w:ilvl w:val="0"/>
          <w:numId w:val="1"/>
        </w:numPr>
        <w:spacing w:before="100" w:beforeAutospacing="1" w:after="100" w:afterAutospacing="1" w:line="240" w:lineRule="auto"/>
        <w:jc w:val="both"/>
        <w:rPr>
          <w:rFonts w:eastAsia="Times New Roman" w:cs="Times New Roman"/>
          <w:szCs w:val="24"/>
        </w:rPr>
      </w:pPr>
      <w:r w:rsidRPr="00F46232">
        <w:rPr>
          <w:rFonts w:eastAsia="Times New Roman" w:cs="Times New Roman"/>
          <w:szCs w:val="24"/>
        </w:rPr>
        <w:t xml:space="preserve">Research phase: The first step is defining the problem and its definition. This is part of the research phase. The site design and site planning process begins with the initial problem to be solved. This is started by a client </w:t>
      </w:r>
      <w:hyperlink r:id="rId17" w:tooltip="Contracting" w:history="1">
        <w:r w:rsidRPr="00F46232">
          <w:rPr>
            <w:rFonts w:eastAsia="Times New Roman" w:cs="Times New Roman"/>
            <w:szCs w:val="24"/>
          </w:rPr>
          <w:t>contracting</w:t>
        </w:r>
      </w:hyperlink>
      <w:r w:rsidRPr="00F46232">
        <w:rPr>
          <w:rFonts w:eastAsia="Times New Roman" w:cs="Times New Roman"/>
          <w:szCs w:val="24"/>
        </w:rPr>
        <w:t xml:space="preserve"> a planner to work with a particular site.</w:t>
      </w:r>
    </w:p>
    <w:p w:rsidR="00F46232" w:rsidRPr="00F46232" w:rsidRDefault="00F46232" w:rsidP="00F46232">
      <w:pPr>
        <w:numPr>
          <w:ilvl w:val="0"/>
          <w:numId w:val="2"/>
        </w:numPr>
        <w:spacing w:before="100" w:beforeAutospacing="1" w:after="100" w:afterAutospacing="1" w:line="240" w:lineRule="auto"/>
        <w:jc w:val="both"/>
        <w:rPr>
          <w:rFonts w:eastAsia="Times New Roman" w:cs="Times New Roman"/>
          <w:szCs w:val="24"/>
        </w:rPr>
      </w:pPr>
      <w:r w:rsidRPr="00F46232">
        <w:rPr>
          <w:rFonts w:eastAsia="Times New Roman" w:cs="Times New Roman"/>
          <w:szCs w:val="24"/>
        </w:rPr>
        <w:t xml:space="preserve">Analysis phase: The next step involves programming the site as well as site and </w:t>
      </w:r>
      <w:hyperlink r:id="rId18" w:tooltip="User analysis" w:history="1">
        <w:r w:rsidRPr="00F46232">
          <w:rPr>
            <w:rFonts w:eastAsia="Times New Roman" w:cs="Times New Roman"/>
            <w:szCs w:val="24"/>
          </w:rPr>
          <w:t>user analysis</w:t>
        </w:r>
      </w:hyperlink>
      <w:r w:rsidRPr="00F46232">
        <w:rPr>
          <w:rFonts w:eastAsia="Times New Roman" w:cs="Times New Roman"/>
          <w:szCs w:val="24"/>
        </w:rPr>
        <w:t>, which is focused on in-depth below. There are numerous site elements related to the analysis during this phase. This is part of the analysis phase in site planning.</w:t>
      </w:r>
    </w:p>
    <w:p w:rsidR="00A07258" w:rsidRDefault="00F46232" w:rsidP="00A07258">
      <w:pPr>
        <w:numPr>
          <w:ilvl w:val="0"/>
          <w:numId w:val="3"/>
        </w:numPr>
        <w:spacing w:before="100" w:beforeAutospacing="1" w:after="100" w:afterAutospacing="1" w:line="240" w:lineRule="auto"/>
        <w:jc w:val="both"/>
        <w:rPr>
          <w:rFonts w:eastAsia="Times New Roman" w:cs="Times New Roman"/>
          <w:szCs w:val="24"/>
        </w:rPr>
      </w:pPr>
      <w:r w:rsidRPr="00F46232">
        <w:rPr>
          <w:rFonts w:eastAsia="Times New Roman" w:cs="Times New Roman"/>
          <w:szCs w:val="24"/>
        </w:rPr>
        <w:t xml:space="preserve">Synthesis phase: From the analysis, a program is developed, which is part of the synthesis phase. The third step deals with schematic </w:t>
      </w:r>
      <w:hyperlink r:id="rId19" w:tooltip="Design" w:history="1">
        <w:r w:rsidRPr="00F46232">
          <w:rPr>
            <w:rFonts w:eastAsia="Times New Roman" w:cs="Times New Roman"/>
            <w:szCs w:val="24"/>
          </w:rPr>
          <w:t>design</w:t>
        </w:r>
      </w:hyperlink>
      <w:r w:rsidRPr="00F46232">
        <w:rPr>
          <w:rFonts w:eastAsia="Times New Roman" w:cs="Times New Roman"/>
          <w:szCs w:val="24"/>
        </w:rPr>
        <w:t xml:space="preserve"> of a </w:t>
      </w:r>
      <w:hyperlink r:id="rId20" w:tooltip="Site plan" w:history="1">
        <w:r w:rsidRPr="00F46232">
          <w:rPr>
            <w:rFonts w:eastAsia="Times New Roman" w:cs="Times New Roman"/>
            <w:szCs w:val="24"/>
          </w:rPr>
          <w:t>site plan</w:t>
        </w:r>
      </w:hyperlink>
      <w:r w:rsidRPr="00F46232">
        <w:rPr>
          <w:rFonts w:eastAsia="Times New Roman" w:cs="Times New Roman"/>
          <w:szCs w:val="24"/>
        </w:rPr>
        <w:t xml:space="preserve"> as well as a preliminary cost estimate for the site. Step four involves more developed designs and a detailed cost estimate. Step five is the </w:t>
      </w:r>
      <w:hyperlink r:id="rId21" w:tooltip="Construction documents (page does not exist)" w:history="1">
        <w:r w:rsidRPr="00F46232">
          <w:rPr>
            <w:rFonts w:eastAsia="Times New Roman" w:cs="Times New Roman"/>
            <w:szCs w:val="24"/>
          </w:rPr>
          <w:t>construction documents</w:t>
        </w:r>
      </w:hyperlink>
      <w:r w:rsidRPr="00F46232">
        <w:rPr>
          <w:rFonts w:eastAsia="Times New Roman" w:cs="Times New Roman"/>
          <w:szCs w:val="24"/>
        </w:rPr>
        <w:t xml:space="preserve"> for the plan. Bidding and contracting for the project follows as step six. Construction then will take place as step seven. The final step, step eight, in the site design process is occupation and management of the site.</w:t>
      </w:r>
    </w:p>
    <w:p w:rsidR="000C7D7D" w:rsidRDefault="000C7D7D" w:rsidP="00A07258">
      <w:pPr>
        <w:spacing w:before="100" w:beforeAutospacing="1" w:after="100" w:afterAutospacing="1" w:line="240" w:lineRule="auto"/>
        <w:jc w:val="both"/>
        <w:rPr>
          <w:rFonts w:eastAsia="Times New Roman" w:cs="Times New Roman"/>
          <w:b/>
          <w:szCs w:val="24"/>
        </w:rPr>
      </w:pPr>
    </w:p>
    <w:p w:rsidR="000C7D7D" w:rsidRDefault="000C7D7D" w:rsidP="00A07258">
      <w:pPr>
        <w:spacing w:before="100" w:beforeAutospacing="1" w:after="100" w:afterAutospacing="1" w:line="240" w:lineRule="auto"/>
        <w:jc w:val="both"/>
        <w:rPr>
          <w:rFonts w:eastAsia="Times New Roman" w:cs="Times New Roman"/>
          <w:b/>
          <w:szCs w:val="24"/>
        </w:rPr>
      </w:pPr>
    </w:p>
    <w:p w:rsidR="000C7D7D" w:rsidRDefault="000C7D7D" w:rsidP="000C7D7D">
      <w:pPr>
        <w:spacing w:before="100" w:beforeAutospacing="1" w:after="100" w:afterAutospacing="1" w:line="240" w:lineRule="auto"/>
        <w:jc w:val="both"/>
        <w:rPr>
          <w:rFonts w:eastAsia="Times New Roman" w:cs="Times New Roman"/>
          <w:b/>
          <w:szCs w:val="24"/>
        </w:rPr>
      </w:pPr>
      <w:r w:rsidRPr="000C7D7D">
        <w:rPr>
          <w:rFonts w:eastAsia="Times New Roman" w:cs="Times New Roman"/>
          <w:b/>
          <w:szCs w:val="24"/>
        </w:rPr>
        <w:lastRenderedPageBreak/>
        <w:t>ELEMENTS</w:t>
      </w:r>
    </w:p>
    <w:p w:rsidR="000C7D7D" w:rsidRPr="000C7D7D" w:rsidRDefault="000C7D7D" w:rsidP="000C7D7D">
      <w:pPr>
        <w:numPr>
          <w:ilvl w:val="0"/>
          <w:numId w:val="4"/>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 xml:space="preserve">Location: The site should be related to major streets or landmarks previously existing. </w:t>
      </w:r>
      <w:hyperlink r:id="rId22" w:tooltip="Aerial photographs" w:history="1">
        <w:r w:rsidRPr="000C7D7D">
          <w:rPr>
            <w:rFonts w:eastAsia="Times New Roman" w:cs="Times New Roman"/>
            <w:szCs w:val="24"/>
          </w:rPr>
          <w:t>Aerial photographs</w:t>
        </w:r>
      </w:hyperlink>
      <w:r w:rsidRPr="000C7D7D">
        <w:rPr>
          <w:rFonts w:eastAsia="Times New Roman" w:cs="Times New Roman"/>
          <w:szCs w:val="24"/>
        </w:rPr>
        <w:t xml:space="preserve"> help in this assessment stage. There should be documentation of distances and time from major places. This should be completed by either driving or walking the distance first-hand.</w:t>
      </w:r>
    </w:p>
    <w:p w:rsidR="000C7D7D" w:rsidRPr="000C7D7D" w:rsidRDefault="000C7D7D" w:rsidP="000C7D7D">
      <w:pPr>
        <w:numPr>
          <w:ilvl w:val="0"/>
          <w:numId w:val="5"/>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 xml:space="preserve">Neighborhood context: Zoning of the neighborhood is important and information of this type can typically be found at the </w:t>
      </w:r>
      <w:hyperlink r:id="rId23" w:tooltip="Municipal planning department (page does not exist)" w:history="1">
        <w:r w:rsidRPr="000C7D7D">
          <w:rPr>
            <w:rFonts w:eastAsia="Times New Roman" w:cs="Times New Roman"/>
            <w:szCs w:val="24"/>
          </w:rPr>
          <w:t>municipal planning department</w:t>
        </w:r>
      </w:hyperlink>
      <w:r w:rsidRPr="000C7D7D">
        <w:rPr>
          <w:rFonts w:eastAsia="Times New Roman" w:cs="Times New Roman"/>
          <w:szCs w:val="24"/>
        </w:rPr>
        <w:t xml:space="preserve"> of the site. Numerous issues at this stage require direct observation. Features of this sort include architectural patterns, street lighting, and condition of existing buildings. This would also include the immediate surroundings of the site. The reaction of the surrounding buildings towards the site and people moving around should be analyzed. Other important components of the neighborhood context include an analysis of existing paths (pedestrian, cyclist, and vehicle), landmarks and nodes. Landmarks are distinctive sites that provide way-finding for people in the area, and which define the character of a neighborhood. Nodes are key public gathering places that encourage people to linger and socialize.</w:t>
      </w:r>
    </w:p>
    <w:p w:rsidR="000C7D7D" w:rsidRPr="000C7D7D" w:rsidRDefault="000C7D7D" w:rsidP="000C7D7D">
      <w:pPr>
        <w:numPr>
          <w:ilvl w:val="0"/>
          <w:numId w:val="6"/>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Size and zoning: Site boundaries can be located by either verifying the dimensions physically or contacting the county tax assessor’s office. Zoning classifications, set-backs, height restrictions, allowable site coverage, uses, and parking requirements are obtained by obtaining zoning classifications from a zoning map, which can be located from the city planning department.</w:t>
      </w:r>
    </w:p>
    <w:p w:rsidR="000C7D7D" w:rsidRPr="000C7D7D" w:rsidRDefault="000C7D7D" w:rsidP="000C7D7D">
      <w:pPr>
        <w:numPr>
          <w:ilvl w:val="0"/>
          <w:numId w:val="7"/>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Infrastructure, social, and political boundaries.</w:t>
      </w:r>
    </w:p>
    <w:p w:rsidR="000C7D7D" w:rsidRPr="000C7D7D" w:rsidRDefault="000C7D7D" w:rsidP="000C7D7D">
      <w:pPr>
        <w:numPr>
          <w:ilvl w:val="0"/>
          <w:numId w:val="8"/>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 xml:space="preserve">Legal: Typical legal information can be obtained from the </w:t>
      </w:r>
      <w:hyperlink r:id="rId24" w:tooltip="Deed" w:history="1">
        <w:r w:rsidRPr="000C7D7D">
          <w:rPr>
            <w:rFonts w:eastAsia="Times New Roman" w:cs="Times New Roman"/>
            <w:szCs w:val="24"/>
          </w:rPr>
          <w:t>deed</w:t>
        </w:r>
      </w:hyperlink>
      <w:r w:rsidRPr="000C7D7D">
        <w:rPr>
          <w:rFonts w:eastAsia="Times New Roman" w:cs="Times New Roman"/>
          <w:szCs w:val="24"/>
        </w:rPr>
        <w:t xml:space="preserve"> to the property. The deed is held by the owner of the title insurance company. In this deed is information such as the property description, present ownership, and the governmental jurisdiction the site is located in, and the city or county.</w:t>
      </w:r>
    </w:p>
    <w:p w:rsidR="000C7D7D" w:rsidRPr="000C7D7D" w:rsidRDefault="000C7D7D" w:rsidP="000C7D7D">
      <w:pPr>
        <w:numPr>
          <w:ilvl w:val="0"/>
          <w:numId w:val="9"/>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lastRenderedPageBreak/>
        <w:t xml:space="preserve">Natural physical features: Most of this information will be derived from the topographic features on the site. A contour map of this magnitude can be located from the survey </w:t>
      </w:r>
      <w:hyperlink r:id="rId25" w:tooltip="Engineer" w:history="1">
        <w:r w:rsidRPr="000C7D7D">
          <w:rPr>
            <w:rFonts w:eastAsia="Times New Roman" w:cs="Times New Roman"/>
            <w:szCs w:val="24"/>
          </w:rPr>
          <w:t>engineer</w:t>
        </w:r>
      </w:hyperlink>
      <w:r w:rsidRPr="000C7D7D">
        <w:rPr>
          <w:rFonts w:eastAsia="Times New Roman" w:cs="Times New Roman"/>
          <w:szCs w:val="24"/>
        </w:rPr>
        <w:t>. Drainage problems as well as existing natural features of trees, ground cover, ground texture, and soil conditions on the site should be directly observed.</w:t>
      </w:r>
    </w:p>
    <w:p w:rsidR="000C7D7D" w:rsidRPr="000C7D7D" w:rsidRDefault="000C7D7D" w:rsidP="000C7D7D">
      <w:pPr>
        <w:numPr>
          <w:ilvl w:val="0"/>
          <w:numId w:val="10"/>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 xml:space="preserve">Manmade features: Features located on the site such as buildings, walls, fences, patios, plazas, bus stop shelters should be noted. The site and location of such features should be directly measured. Documentation of existing </w:t>
      </w:r>
      <w:hyperlink r:id="rId26" w:tooltip="Historical districts (page does not exist)" w:history="1">
        <w:r w:rsidRPr="000C7D7D">
          <w:rPr>
            <w:rFonts w:eastAsia="Times New Roman" w:cs="Times New Roman"/>
            <w:szCs w:val="24"/>
          </w:rPr>
          <w:t>historical districts</w:t>
        </w:r>
      </w:hyperlink>
      <w:r w:rsidRPr="000C7D7D">
        <w:rPr>
          <w:rFonts w:eastAsia="Times New Roman" w:cs="Times New Roman"/>
          <w:szCs w:val="24"/>
        </w:rPr>
        <w:t xml:space="preserve"> should be made, some of which may already have reports completed. Locating this information can be done through the municipal planning department for the site.</w:t>
      </w:r>
    </w:p>
    <w:p w:rsidR="000C7D7D" w:rsidRPr="000C7D7D" w:rsidRDefault="000C7D7D" w:rsidP="000C7D7D">
      <w:pPr>
        <w:numPr>
          <w:ilvl w:val="0"/>
          <w:numId w:val="11"/>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Circulation: The uses of streets, roads, alleys, sidewalks, and plazas are important in this inventory step. It is not necessarily an analysis of these elements but more an analysis of what occurs on these circulation gateways.</w:t>
      </w:r>
    </w:p>
    <w:p w:rsidR="000C7D7D" w:rsidRPr="000C7D7D" w:rsidRDefault="000C7D7D" w:rsidP="000C7D7D">
      <w:pPr>
        <w:numPr>
          <w:ilvl w:val="0"/>
          <w:numId w:val="12"/>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Utilities: Information for utilities concerning the site can be found through the utility departments and companies in the local area. Generally this company has a print of the drawing of this information needed. Information in this print includes the location of all utilities and their locations around or on the site itself.</w:t>
      </w:r>
    </w:p>
    <w:p w:rsidR="000C7D7D" w:rsidRPr="000C7D7D" w:rsidRDefault="000C7D7D" w:rsidP="000C7D7D">
      <w:pPr>
        <w:numPr>
          <w:ilvl w:val="0"/>
          <w:numId w:val="13"/>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Sensory: Much of the sensory information collected will be done through firsthand experience. This type of information is obtained from sketching and photographs (sometimes aerial photographs). Direct observation of other sensory elements of noise, odors, smoke, and pollutant areas must also be completed.</w:t>
      </w:r>
    </w:p>
    <w:p w:rsidR="000C7D7D" w:rsidRPr="000C7D7D" w:rsidRDefault="000C7D7D" w:rsidP="000C7D7D">
      <w:pPr>
        <w:numPr>
          <w:ilvl w:val="0"/>
          <w:numId w:val="14"/>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t>Human and cultural: This information can be obtained through census statistics on the neighborhood. Information regarding these statistics is available from the local municipal planning agency. This information includes activities among people on the site and their relationships to these activities.</w:t>
      </w:r>
    </w:p>
    <w:p w:rsidR="000C7D7D" w:rsidRPr="000C7D7D" w:rsidRDefault="000C7D7D" w:rsidP="000C7D7D">
      <w:pPr>
        <w:numPr>
          <w:ilvl w:val="0"/>
          <w:numId w:val="15"/>
        </w:numPr>
        <w:spacing w:before="100" w:beforeAutospacing="1" w:after="100" w:afterAutospacing="1" w:line="240" w:lineRule="auto"/>
        <w:jc w:val="both"/>
        <w:rPr>
          <w:rFonts w:eastAsia="Times New Roman" w:cs="Times New Roman"/>
          <w:szCs w:val="24"/>
        </w:rPr>
      </w:pPr>
      <w:r w:rsidRPr="000C7D7D">
        <w:rPr>
          <w:rFonts w:eastAsia="Times New Roman" w:cs="Times New Roman"/>
          <w:szCs w:val="24"/>
        </w:rPr>
        <w:lastRenderedPageBreak/>
        <w:t xml:space="preserve">Climate: This information can be obtained through the local weather service. Conditions such as </w:t>
      </w:r>
      <w:hyperlink r:id="rId27" w:tooltip="Rainfall" w:history="1">
        <w:r w:rsidRPr="000C7D7D">
          <w:rPr>
            <w:rFonts w:eastAsia="Times New Roman" w:cs="Times New Roman"/>
            <w:szCs w:val="24"/>
          </w:rPr>
          <w:t>rainfall</w:t>
        </w:r>
      </w:hyperlink>
      <w:r w:rsidRPr="000C7D7D">
        <w:rPr>
          <w:rFonts w:eastAsia="Times New Roman" w:cs="Times New Roman"/>
          <w:szCs w:val="24"/>
        </w:rPr>
        <w:t xml:space="preserve">, </w:t>
      </w:r>
      <w:hyperlink r:id="rId28" w:tooltip="Snowfall" w:history="1">
        <w:r w:rsidRPr="000C7D7D">
          <w:rPr>
            <w:rFonts w:eastAsia="Times New Roman" w:cs="Times New Roman"/>
            <w:szCs w:val="24"/>
          </w:rPr>
          <w:t>snowfall</w:t>
        </w:r>
      </w:hyperlink>
      <w:r w:rsidRPr="000C7D7D">
        <w:rPr>
          <w:rFonts w:eastAsia="Times New Roman" w:cs="Times New Roman"/>
          <w:szCs w:val="24"/>
        </w:rPr>
        <w:t xml:space="preserve">, </w:t>
      </w:r>
      <w:hyperlink r:id="rId29" w:tooltip="Humidity" w:history="1">
        <w:r w:rsidRPr="000C7D7D">
          <w:rPr>
            <w:rFonts w:eastAsia="Times New Roman" w:cs="Times New Roman"/>
            <w:szCs w:val="24"/>
          </w:rPr>
          <w:t>humidity</w:t>
        </w:r>
      </w:hyperlink>
      <w:r w:rsidRPr="000C7D7D">
        <w:rPr>
          <w:rFonts w:eastAsia="Times New Roman" w:cs="Times New Roman"/>
          <w:szCs w:val="24"/>
        </w:rPr>
        <w:t xml:space="preserve">, and </w:t>
      </w:r>
      <w:hyperlink r:id="rId30" w:tooltip="Temperature" w:history="1">
        <w:r w:rsidRPr="000C7D7D">
          <w:rPr>
            <w:rFonts w:eastAsia="Times New Roman" w:cs="Times New Roman"/>
            <w:szCs w:val="24"/>
          </w:rPr>
          <w:t>temperature</w:t>
        </w:r>
      </w:hyperlink>
      <w:r w:rsidRPr="000C7D7D">
        <w:rPr>
          <w:rFonts w:eastAsia="Times New Roman" w:cs="Times New Roman"/>
          <w:szCs w:val="24"/>
        </w:rPr>
        <w:t xml:space="preserve"> over months must be considered and analyzed. The sun-path and vertical sun angles throughout an entire year are important to note.</w:t>
      </w:r>
    </w:p>
    <w:p w:rsidR="000C7D7D" w:rsidRPr="00F46232" w:rsidRDefault="000C7D7D" w:rsidP="00A07258">
      <w:pPr>
        <w:spacing w:before="100" w:beforeAutospacing="1" w:after="100" w:afterAutospacing="1" w:line="240" w:lineRule="auto"/>
        <w:jc w:val="both"/>
        <w:rPr>
          <w:rFonts w:eastAsia="Times New Roman" w:cs="Times New Roman"/>
          <w:b/>
          <w:szCs w:val="24"/>
        </w:rPr>
      </w:pPr>
    </w:p>
    <w:p w:rsidR="00F46232" w:rsidRPr="00703B8A" w:rsidRDefault="00F46232" w:rsidP="00703B8A">
      <w:pPr>
        <w:pStyle w:val="NormalWeb"/>
        <w:jc w:val="both"/>
        <w:rPr>
          <w:rFonts w:ascii="Bookman Old Style" w:hAnsi="Bookman Old Style"/>
          <w:sz w:val="28"/>
        </w:rPr>
      </w:pPr>
    </w:p>
    <w:p w:rsidR="005E10DA" w:rsidRDefault="005E10DA"/>
    <w:sectPr w:rsidR="005E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5487F"/>
    <w:multiLevelType w:val="multilevel"/>
    <w:tmpl w:val="F5B2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D48B0"/>
    <w:multiLevelType w:val="multilevel"/>
    <w:tmpl w:val="B362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216B7"/>
    <w:multiLevelType w:val="multilevel"/>
    <w:tmpl w:val="1C66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9A6DC6"/>
    <w:multiLevelType w:val="multilevel"/>
    <w:tmpl w:val="4020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2748B"/>
    <w:multiLevelType w:val="multilevel"/>
    <w:tmpl w:val="753A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8C4DE0"/>
    <w:multiLevelType w:val="multilevel"/>
    <w:tmpl w:val="B68A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80EE9"/>
    <w:multiLevelType w:val="multilevel"/>
    <w:tmpl w:val="6AFA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635101"/>
    <w:multiLevelType w:val="multilevel"/>
    <w:tmpl w:val="9C74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0477F0"/>
    <w:multiLevelType w:val="multilevel"/>
    <w:tmpl w:val="F0FC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1E5A9B"/>
    <w:multiLevelType w:val="multilevel"/>
    <w:tmpl w:val="5DD2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2A5C96"/>
    <w:multiLevelType w:val="multilevel"/>
    <w:tmpl w:val="479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5604BB"/>
    <w:multiLevelType w:val="multilevel"/>
    <w:tmpl w:val="63FC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F193B"/>
    <w:multiLevelType w:val="multilevel"/>
    <w:tmpl w:val="3BC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67317E"/>
    <w:multiLevelType w:val="multilevel"/>
    <w:tmpl w:val="E716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C5479D"/>
    <w:multiLevelType w:val="multilevel"/>
    <w:tmpl w:val="3D50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
  </w:num>
  <w:num w:numId="4">
    <w:abstractNumId w:val="8"/>
  </w:num>
  <w:num w:numId="5">
    <w:abstractNumId w:val="14"/>
  </w:num>
  <w:num w:numId="6">
    <w:abstractNumId w:val="9"/>
  </w:num>
  <w:num w:numId="7">
    <w:abstractNumId w:val="7"/>
  </w:num>
  <w:num w:numId="8">
    <w:abstractNumId w:val="0"/>
  </w:num>
  <w:num w:numId="9">
    <w:abstractNumId w:val="2"/>
  </w:num>
  <w:num w:numId="10">
    <w:abstractNumId w:val="3"/>
  </w:num>
  <w:num w:numId="11">
    <w:abstractNumId w:val="6"/>
  </w:num>
  <w:num w:numId="12">
    <w:abstractNumId w:val="5"/>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8A"/>
    <w:rsid w:val="000C7D7D"/>
    <w:rsid w:val="005E10DA"/>
    <w:rsid w:val="00703B8A"/>
    <w:rsid w:val="00A07258"/>
    <w:rsid w:val="00F4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5F476-C5FB-4987-95CD-270108E7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C7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B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3B8A"/>
    <w:rPr>
      <w:color w:val="0000FF"/>
      <w:u w:val="single"/>
    </w:rPr>
  </w:style>
  <w:style w:type="character" w:customStyle="1" w:styleId="Heading2Char">
    <w:name w:val="Heading 2 Char"/>
    <w:basedOn w:val="DefaultParagraphFont"/>
    <w:link w:val="Heading2"/>
    <w:uiPriority w:val="9"/>
    <w:rsid w:val="000C7D7D"/>
    <w:rPr>
      <w:rFonts w:ascii="Times New Roman" w:eastAsia="Times New Roman" w:hAnsi="Times New Roman" w:cs="Times New Roman"/>
      <w:b/>
      <w:bCs/>
      <w:sz w:val="36"/>
      <w:szCs w:val="36"/>
    </w:rPr>
  </w:style>
  <w:style w:type="character" w:customStyle="1" w:styleId="mw-headline">
    <w:name w:val="mw-headline"/>
    <w:basedOn w:val="DefaultParagraphFont"/>
    <w:rsid w:val="000C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7024">
      <w:bodyDiv w:val="1"/>
      <w:marLeft w:val="0"/>
      <w:marRight w:val="0"/>
      <w:marTop w:val="0"/>
      <w:marBottom w:val="0"/>
      <w:divBdr>
        <w:top w:val="none" w:sz="0" w:space="0" w:color="auto"/>
        <w:left w:val="none" w:sz="0" w:space="0" w:color="auto"/>
        <w:bottom w:val="none" w:sz="0" w:space="0" w:color="auto"/>
        <w:right w:val="none" w:sz="0" w:space="0" w:color="auto"/>
      </w:divBdr>
    </w:div>
    <w:div w:id="463544438">
      <w:bodyDiv w:val="1"/>
      <w:marLeft w:val="0"/>
      <w:marRight w:val="0"/>
      <w:marTop w:val="0"/>
      <w:marBottom w:val="0"/>
      <w:divBdr>
        <w:top w:val="none" w:sz="0" w:space="0" w:color="auto"/>
        <w:left w:val="none" w:sz="0" w:space="0" w:color="auto"/>
        <w:bottom w:val="none" w:sz="0" w:space="0" w:color="auto"/>
        <w:right w:val="none" w:sz="0" w:space="0" w:color="auto"/>
      </w:divBdr>
    </w:div>
    <w:div w:id="548492487">
      <w:bodyDiv w:val="1"/>
      <w:marLeft w:val="0"/>
      <w:marRight w:val="0"/>
      <w:marTop w:val="0"/>
      <w:marBottom w:val="0"/>
      <w:divBdr>
        <w:top w:val="none" w:sz="0" w:space="0" w:color="auto"/>
        <w:left w:val="none" w:sz="0" w:space="0" w:color="auto"/>
        <w:bottom w:val="none" w:sz="0" w:space="0" w:color="auto"/>
        <w:right w:val="none" w:sz="0" w:space="0" w:color="auto"/>
      </w:divBdr>
    </w:div>
    <w:div w:id="20601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andscape_architecture" TargetMode="External"/><Relationship Id="rId13" Type="http://schemas.openxmlformats.org/officeDocument/2006/relationships/hyperlink" Target="http://en.wikipedia.org/wiki/Research" TargetMode="External"/><Relationship Id="rId18" Type="http://schemas.openxmlformats.org/officeDocument/2006/relationships/hyperlink" Target="http://en.wikipedia.org/wiki/User_analysis" TargetMode="External"/><Relationship Id="rId26" Type="http://schemas.openxmlformats.org/officeDocument/2006/relationships/hyperlink" Target="http://en.wikipedia.org/w/index.php?title=Historical_districts&amp;action=edit&amp;redlink=1" TargetMode="External"/><Relationship Id="rId3" Type="http://schemas.openxmlformats.org/officeDocument/2006/relationships/settings" Target="settings.xml"/><Relationship Id="rId21" Type="http://schemas.openxmlformats.org/officeDocument/2006/relationships/hyperlink" Target="http://en.wikipedia.org/w/index.php?title=Construction_documents&amp;action=edit&amp;redlink=1" TargetMode="External"/><Relationship Id="rId7" Type="http://schemas.openxmlformats.org/officeDocument/2006/relationships/hyperlink" Target="http://en.wikipedia.org/wiki/Architecture" TargetMode="External"/><Relationship Id="rId12" Type="http://schemas.openxmlformats.org/officeDocument/2006/relationships/hyperlink" Target="http://en.wikipedia.org/wiki/Urban_planning" TargetMode="External"/><Relationship Id="rId17" Type="http://schemas.openxmlformats.org/officeDocument/2006/relationships/hyperlink" Target="http://en.wikipedia.org/wiki/Contracting" TargetMode="External"/><Relationship Id="rId25" Type="http://schemas.openxmlformats.org/officeDocument/2006/relationships/hyperlink" Target="http://en.wikipedia.org/wiki/Engineer" TargetMode="External"/><Relationship Id="rId2" Type="http://schemas.openxmlformats.org/officeDocument/2006/relationships/styles" Target="styles.xml"/><Relationship Id="rId16" Type="http://schemas.openxmlformats.org/officeDocument/2006/relationships/hyperlink" Target="http://en.wikipedia.org/wiki/Site_analysis" TargetMode="External"/><Relationship Id="rId20" Type="http://schemas.openxmlformats.org/officeDocument/2006/relationships/hyperlink" Target="http://en.wikipedia.org/wiki/Site_plan" TargetMode="External"/><Relationship Id="rId29" Type="http://schemas.openxmlformats.org/officeDocument/2006/relationships/hyperlink" Target="http://en.wikipedia.org/wiki/Humidity" TargetMode="External"/><Relationship Id="rId1" Type="http://schemas.openxmlformats.org/officeDocument/2006/relationships/numbering" Target="numbering.xml"/><Relationship Id="rId6" Type="http://schemas.openxmlformats.org/officeDocument/2006/relationships/hyperlink" Target="http://en.wikipedia.org/wiki/Urban_planning" TargetMode="External"/><Relationship Id="rId11" Type="http://schemas.openxmlformats.org/officeDocument/2006/relationships/hyperlink" Target="http://en.wikipedia.org/wiki/Economics" TargetMode="External"/><Relationship Id="rId24" Type="http://schemas.openxmlformats.org/officeDocument/2006/relationships/hyperlink" Target="http://en.wikipedia.org/wiki/Deed" TargetMode="External"/><Relationship Id="rId32" Type="http://schemas.openxmlformats.org/officeDocument/2006/relationships/theme" Target="theme/theme1.xml"/><Relationship Id="rId5" Type="http://schemas.openxmlformats.org/officeDocument/2006/relationships/hyperlink" Target="http://en.wikipedia.org/wiki/Site_planning" TargetMode="External"/><Relationship Id="rId15" Type="http://schemas.openxmlformats.org/officeDocument/2006/relationships/hyperlink" Target="http://en.wikipedia.org/wiki/Thesis,_antithesis,_synthesis" TargetMode="External"/><Relationship Id="rId23" Type="http://schemas.openxmlformats.org/officeDocument/2006/relationships/hyperlink" Target="http://en.wikipedia.org/w/index.php?title=Municipal_planning_department&amp;action=edit&amp;redlink=1" TargetMode="External"/><Relationship Id="rId28" Type="http://schemas.openxmlformats.org/officeDocument/2006/relationships/hyperlink" Target="http://en.wikipedia.org/wiki/Snowfall" TargetMode="External"/><Relationship Id="rId10" Type="http://schemas.openxmlformats.org/officeDocument/2006/relationships/hyperlink" Target="http://en.wikipedia.org/wiki/Real_estate_development" TargetMode="External"/><Relationship Id="rId19" Type="http://schemas.openxmlformats.org/officeDocument/2006/relationships/hyperlink" Target="http://en.wikipedia.org/wiki/Desig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Engineering" TargetMode="External"/><Relationship Id="rId14" Type="http://schemas.openxmlformats.org/officeDocument/2006/relationships/hyperlink" Target="http://en.wiktionary.org/wiki/Analysis" TargetMode="External"/><Relationship Id="rId22" Type="http://schemas.openxmlformats.org/officeDocument/2006/relationships/hyperlink" Target="http://en.wikipedia.org/wiki/Aerial_photographs" TargetMode="External"/><Relationship Id="rId27" Type="http://schemas.openxmlformats.org/officeDocument/2006/relationships/hyperlink" Target="http://en.wikipedia.org/wiki/Rainfall" TargetMode="External"/><Relationship Id="rId30" Type="http://schemas.openxmlformats.org/officeDocument/2006/relationships/hyperlink" Target="http://en.wikipedia.org/wiki/Temper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4</cp:revision>
  <dcterms:created xsi:type="dcterms:W3CDTF">2014-05-13T11:48:00Z</dcterms:created>
  <dcterms:modified xsi:type="dcterms:W3CDTF">2014-05-13T11:54:00Z</dcterms:modified>
</cp:coreProperties>
</file>